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FB" w:rsidRDefault="00B455FB" w:rsidP="00B455FB">
      <w:pPr>
        <w:spacing w:line="360" w:lineRule="auto"/>
        <w:jc w:val="both"/>
      </w:pPr>
      <w:bookmarkStart w:id="0" w:name="_GoBack"/>
      <w:bookmarkEnd w:id="0"/>
      <w:r>
        <w:rPr>
          <w:rFonts w:ascii="Arial Narrow" w:hAnsi="Arial Narrow"/>
        </w:rPr>
        <w:t xml:space="preserve">Contrato de Obra Nº:                                    </w:t>
      </w:r>
      <w:r w:rsidRPr="00B455FB">
        <w:rPr>
          <w:rFonts w:ascii="Arial Narrow" w:hAnsi="Arial Narrow"/>
          <w:b/>
        </w:rPr>
        <w:t>1787 de 2014</w:t>
      </w:r>
    </w:p>
    <w:p w:rsidR="00B455FB" w:rsidRDefault="00B455FB" w:rsidP="00B455FB">
      <w:pPr>
        <w:autoSpaceDE w:val="0"/>
        <w:autoSpaceDN w:val="0"/>
        <w:spacing w:line="360" w:lineRule="auto"/>
        <w:ind w:left="3540" w:hanging="3540"/>
        <w:jc w:val="both"/>
      </w:pPr>
      <w:r>
        <w:rPr>
          <w:rFonts w:ascii="Arial Narrow" w:hAnsi="Arial Narrow"/>
          <w:lang w:val="es-CR" w:eastAsia="es-CR"/>
        </w:rPr>
        <w:t>Objeto:                                                         MEJORAMIENTO, MANTENIMIENTO Y REHABILITACION DEL CORREDOR VIAL RIO SUCIO - BAJIRA - CAUCHERAS (DEPARTAMENTO DE CHOCO - DEPARTAMENTO DE ANTIOQUIA).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 xml:space="preserve">Contratista:                                                    CONSTRUCCIONES EL CONDOR S.A  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Fecha de inicio:                                             30 de Diciembre de 2014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Fecha de terminación:                                   18 de Julio de 2017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Valor Inicial:                                                   $79.849.205.596,00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Adicional No.1:                                              $10.000.000.000,00</w:t>
      </w:r>
    </w:p>
    <w:p w:rsidR="00B455FB" w:rsidRDefault="00B455FB" w:rsidP="00B455FB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Porcentaje de Ejecución a la fecha:              93%</w:t>
      </w:r>
    </w:p>
    <w:p w:rsidR="00B455FB" w:rsidRDefault="00B455FB" w:rsidP="00B455FB">
      <w:pPr>
        <w:spacing w:line="360" w:lineRule="auto"/>
        <w:ind w:left="3540" w:hanging="3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Metas Físicas Ejecutadas a la fecha: </w:t>
      </w:r>
      <w:r>
        <w:rPr>
          <w:rFonts w:ascii="Arial Narrow" w:hAnsi="Arial Narrow"/>
        </w:rPr>
        <w:tab/>
        <w:t>Sectores Pavimentados: PR0+00 al PR1+00; PR15+500 al PR26+610; PR29+100 al PR51+400.</w:t>
      </w:r>
    </w:p>
    <w:p w:rsidR="00B455FB" w:rsidRDefault="00B455FB" w:rsidP="00B455FB">
      <w:pPr>
        <w:spacing w:line="360" w:lineRule="auto"/>
        <w:ind w:left="3540" w:hanging="3540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Mejoramiento de la calzada existente: PR1+00 al PR15+510 Y PR51+400 al PR83+300.</w:t>
      </w:r>
    </w:p>
    <w:p w:rsidR="00B455FB" w:rsidRDefault="00B455FB" w:rsidP="00B455FB">
      <w:pPr>
        <w:spacing w:line="360" w:lineRule="auto"/>
        <w:ind w:left="3540" w:hanging="3540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Construcción de Obras Menores de Drenaje</w:t>
      </w:r>
    </w:p>
    <w:p w:rsidR="00B455FB" w:rsidRDefault="00B455FB" w:rsidP="00B455FB">
      <w:pPr>
        <w:spacing w:line="360" w:lineRule="auto"/>
        <w:ind w:left="3540" w:hanging="3540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Puente “Caño Seco” en construcción localizado en el PR35+050</w:t>
      </w:r>
    </w:p>
    <w:p w:rsidR="00B455FB" w:rsidRDefault="00B455FB" w:rsidP="00B455FB">
      <w:pPr>
        <w:spacing w:line="360" w:lineRule="auto"/>
        <w:ind w:left="3540" w:firstLine="708"/>
        <w:jc w:val="both"/>
      </w:pPr>
      <w:r>
        <w:rPr>
          <w:rFonts w:ascii="Arial Narrow" w:hAnsi="Arial Narrow"/>
        </w:rPr>
        <w:t xml:space="preserve"> 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 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Contrato de interventoría Nº:                         </w:t>
      </w:r>
      <w:r w:rsidRPr="00B455FB">
        <w:rPr>
          <w:rFonts w:ascii="Arial Narrow" w:hAnsi="Arial Narrow"/>
          <w:b/>
        </w:rPr>
        <w:t>2053 de 2016</w:t>
      </w:r>
    </w:p>
    <w:p w:rsidR="00B455FB" w:rsidRDefault="00B455FB" w:rsidP="00B455FB">
      <w:pPr>
        <w:autoSpaceDE w:val="0"/>
        <w:autoSpaceDN w:val="0"/>
        <w:spacing w:line="360" w:lineRule="auto"/>
        <w:ind w:left="3540" w:hanging="3540"/>
        <w:jc w:val="both"/>
      </w:pPr>
      <w:r>
        <w:rPr>
          <w:rFonts w:ascii="Arial Narrow" w:hAnsi="Arial Narrow"/>
          <w:lang w:val="es-CR" w:eastAsia="es-CR"/>
        </w:rPr>
        <w:t>Objeto:                                                        INTERVENTORIA PARA EL MEJORAMIENTO Y MANTENIMIENTO Y REHABILTIACION DEL CORREDOR VIAL RIOSUCIO - BELEN DE BAJIRA - CAUCHERAS (DEPARTAMENTO DEL CHOCO - DEPARTAMETO DE ANTIOQUIA.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Contratista:                                                    CONSORCIO ECOVIAL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Fecha de inicio:                                             30 de Diciembre de 2014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Fecha de terminación:                                   18 de Julio de 2017</w:t>
      </w:r>
    </w:p>
    <w:p w:rsidR="00B455FB" w:rsidRDefault="00B455FB" w:rsidP="00B455FB">
      <w:pPr>
        <w:spacing w:line="360" w:lineRule="auto"/>
        <w:jc w:val="both"/>
      </w:pPr>
      <w:r>
        <w:rPr>
          <w:rFonts w:ascii="Arial Narrow" w:hAnsi="Arial Narrow"/>
        </w:rPr>
        <w:t>Valor Inicial:                                                   $6.307.272.336,00</w:t>
      </w:r>
    </w:p>
    <w:p w:rsidR="007E37E6" w:rsidRDefault="00E91675"/>
    <w:sectPr w:rsidR="007E37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5FB"/>
    <w:rsid w:val="008B43E8"/>
    <w:rsid w:val="00B455FB"/>
    <w:rsid w:val="00D423CE"/>
    <w:rsid w:val="00E91675"/>
    <w:rsid w:val="00FB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5FB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5FB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6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Ines Morales Padron</dc:creator>
  <cp:lastModifiedBy>Elvia Jennifer Mesa Naranjo</cp:lastModifiedBy>
  <cp:revision>2</cp:revision>
  <dcterms:created xsi:type="dcterms:W3CDTF">2017-05-09T14:51:00Z</dcterms:created>
  <dcterms:modified xsi:type="dcterms:W3CDTF">2017-05-09T14:51:00Z</dcterms:modified>
</cp:coreProperties>
</file>